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67"/>
        <w:gridCol w:w="3566"/>
        <w:gridCol w:w="5063"/>
      </w:tblGrid>
      <w:tr w14:paraId="62C3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520" w:hRule="atLeast"/>
        </w:trPr>
        <w:tc>
          <w:tcPr>
            <w:tcW w:w="1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5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省级非遗代表性项目保护单位调整名单</w:t>
            </w:r>
          </w:p>
        </w:tc>
      </w:tr>
      <w:tr w14:paraId="620B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7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原保护单位名称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调整后的保护单位名称</w:t>
            </w:r>
          </w:p>
        </w:tc>
      </w:tr>
      <w:tr w14:paraId="6126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内功老六路太极拳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7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千山区社会事业发展中心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鞍山市千山区老六路太极劲拳道协会</w:t>
            </w:r>
          </w:p>
        </w:tc>
      </w:tr>
    </w:tbl>
    <w:p w14:paraId="3FBCE26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2025-09-12T03:20:12Z</dcterms:created>
  <dc:creator>lenovo</dc:creator>
  <cp:lastModifiedBy>韩霜</cp:lastModifiedBy>
  <dcterms:modified xsi:type="dcterms:W3CDTF">2025-09-12T03:25:21Z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eyJoZGlkIjoiOTJiOTk0MTU1NjJiMzU1NjE4NzA2ODA4MjM4ZTM5ZWEiLCJ1c2VySWQiOiIxMDA5MTM2MjkwIn0=</vt:lpwstr>
  </property>
  <property fmtid="{D5CDD505-2E9C-101B-9397-08002B2CF9AE}" pid="4" name="ICV">
    <vt:lpwstr>A57DA2FAE94D4A1CBCAD5A548D1325E0_12</vt:lpwstr>
  </property>
</Properties>
</file>